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3" w:rsidRDefault="003D65D3" w:rsidP="00211342">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sidRPr="00E05800">
        <w:rPr>
          <w:rFonts w:ascii="Times New Roman" w:eastAsia="Times New Roman" w:hAnsi="Times New Roman" w:cs="Times New Roman"/>
          <w:b/>
          <w:bCs/>
          <w:color w:val="000000"/>
          <w:sz w:val="28"/>
          <w:szCs w:val="28"/>
          <w:lang w:eastAsia="ru-RU"/>
        </w:rPr>
        <w:t>ИСПОЛЬЗОВАНИЕ ИНТЕРАКТИВНЫХ ФОРМ ПРИ ОБУЧЕНИИ СТУДЕНТОВ ИНОСТРАННОМУ ЯЗЫКУ</w:t>
      </w:r>
    </w:p>
    <w:p w:rsidR="00A3757A" w:rsidRPr="00A3757A" w:rsidRDefault="00A3757A" w:rsidP="00A3757A">
      <w:pPr>
        <w:shd w:val="clear" w:color="auto" w:fill="FFFFFF"/>
        <w:spacing w:after="0" w:line="360" w:lineRule="auto"/>
        <w:ind w:firstLine="709"/>
        <w:jc w:val="right"/>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Агеева Е.В., преподаватель английского языка высшей категории ГБПОУ СОЧГК им. О.Колычева</w:t>
      </w:r>
    </w:p>
    <w:p w:rsidR="003D65D3" w:rsidRPr="00E05800" w:rsidRDefault="003D65D3" w:rsidP="00211342">
      <w:pPr>
        <w:shd w:val="clear" w:color="auto" w:fill="FFFFFF"/>
        <w:spacing w:after="0" w:line="360" w:lineRule="auto"/>
        <w:ind w:firstLine="709"/>
        <w:jc w:val="both"/>
        <w:rPr>
          <w:rFonts w:ascii="Arial" w:eastAsia="Times New Roman" w:hAnsi="Arial" w:cs="Arial"/>
          <w:color w:val="000000"/>
          <w:sz w:val="28"/>
          <w:szCs w:val="28"/>
          <w:lang w:eastAsia="ru-RU"/>
        </w:rPr>
      </w:pPr>
      <w:r w:rsidRPr="00E05800">
        <w:rPr>
          <w:rFonts w:ascii="Times New Roman" w:eastAsia="Times New Roman" w:hAnsi="Times New Roman" w:cs="Times New Roman"/>
          <w:color w:val="000000"/>
          <w:sz w:val="28"/>
          <w:szCs w:val="28"/>
          <w:lang w:eastAsia="ru-RU"/>
        </w:rPr>
        <w:t>Суть интерактивного обучения состоит в том, что в процессе обучения практически все студенты оказываются вовлеченными в процесс познания, имеют возможность понимать</w:t>
      </w:r>
      <w:r w:rsidR="00793E68" w:rsidRPr="00E05800">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  что они знают и думают. Совместная деятельность студентов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сотрудничества.</w:t>
      </w:r>
      <w:r w:rsidR="00793E68" w:rsidRPr="00E05800">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 xml:space="preserve">Интерактивная деятельность на занятиях предполагает организацию и развитие общения в форме диалога и </w:t>
      </w:r>
      <w:proofErr w:type="spellStart"/>
      <w:r w:rsidRPr="00E05800">
        <w:rPr>
          <w:rFonts w:ascii="Times New Roman" w:eastAsia="Times New Roman" w:hAnsi="Times New Roman" w:cs="Times New Roman"/>
          <w:color w:val="000000"/>
          <w:sz w:val="28"/>
          <w:szCs w:val="28"/>
          <w:lang w:eastAsia="ru-RU"/>
        </w:rPr>
        <w:t>полилога</w:t>
      </w:r>
      <w:proofErr w:type="spellEnd"/>
      <w:r w:rsidRPr="00E05800">
        <w:rPr>
          <w:rFonts w:ascii="Times New Roman" w:eastAsia="Times New Roman" w:hAnsi="Times New Roman" w:cs="Times New Roman"/>
          <w:color w:val="000000"/>
          <w:sz w:val="28"/>
          <w:szCs w:val="28"/>
          <w:lang w:eastAsia="ru-RU"/>
        </w:rPr>
        <w:t xml:space="preserve">, что ведет к взаимопониманию, взаимодействию, к совместному решению общих, но значимых для каждого участника задач. </w:t>
      </w:r>
      <w:proofErr w:type="spellStart"/>
      <w:r w:rsidRPr="00E05800">
        <w:rPr>
          <w:rFonts w:ascii="Times New Roman" w:eastAsia="Times New Roman" w:hAnsi="Times New Roman" w:cs="Times New Roman"/>
          <w:color w:val="000000"/>
          <w:sz w:val="28"/>
          <w:szCs w:val="28"/>
          <w:lang w:eastAsia="ru-RU"/>
        </w:rPr>
        <w:t>Интерактив</w:t>
      </w:r>
      <w:proofErr w:type="spellEnd"/>
      <w:r w:rsidRPr="00E05800">
        <w:rPr>
          <w:rFonts w:ascii="Times New Roman" w:eastAsia="Times New Roman" w:hAnsi="Times New Roman" w:cs="Times New Roman"/>
          <w:color w:val="000000"/>
          <w:sz w:val="28"/>
          <w:szCs w:val="28"/>
          <w:lang w:eastAsia="ru-RU"/>
        </w:rPr>
        <w:t xml:space="preserve"> исключает доминирование как одного выступающего, так и одного мнения над другим. В ходе диалогового обучения студенты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индивидуальная, парная и групповая работа, применяются исследовательские проекты, ролевые, деловые игры, идет работа с документами и различными источниками информации, используются творческие работы и </w:t>
      </w:r>
      <w:proofErr w:type="gramStart"/>
      <w:r w:rsidRPr="00E05800">
        <w:rPr>
          <w:rFonts w:ascii="Times New Roman" w:eastAsia="Times New Roman" w:hAnsi="Times New Roman" w:cs="Times New Roman"/>
          <w:color w:val="000000"/>
          <w:sz w:val="28"/>
          <w:szCs w:val="28"/>
          <w:lang w:eastAsia="ru-RU"/>
        </w:rPr>
        <w:t>другое</w:t>
      </w:r>
      <w:proofErr w:type="gramEnd"/>
      <w:r w:rsidRPr="00E05800">
        <w:rPr>
          <w:rFonts w:ascii="Times New Roman" w:eastAsia="Times New Roman" w:hAnsi="Times New Roman" w:cs="Times New Roman"/>
          <w:color w:val="000000"/>
          <w:sz w:val="28"/>
          <w:szCs w:val="28"/>
          <w:lang w:eastAsia="ru-RU"/>
        </w:rPr>
        <w:t>.</w:t>
      </w:r>
      <w:r w:rsidR="00793E68" w:rsidRPr="00E05800">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 xml:space="preserve">Особенность дисциплины «иностранный язык» заключается в том, что общение является целью и средством обучения. Поэтому на занятиях необходимо создавать все условия, чтобы процесс общения был постоянным, так как при традиционных формах проведения занятий общение в аудитории на иностранном языке весьма </w:t>
      </w:r>
      <w:r w:rsidRPr="00E05800">
        <w:rPr>
          <w:rFonts w:ascii="Times New Roman" w:eastAsia="Times New Roman" w:hAnsi="Times New Roman" w:cs="Times New Roman"/>
          <w:color w:val="000000"/>
          <w:sz w:val="28"/>
          <w:szCs w:val="28"/>
          <w:lang w:eastAsia="ru-RU"/>
        </w:rPr>
        <w:lastRenderedPageBreak/>
        <w:t>ограничено, не каждый студент имеет возможность высказаться, некоторые уклоняются от общения из-за боязни сделать ошибку.</w:t>
      </w:r>
      <w:r w:rsidR="00793E68" w:rsidRPr="00E05800">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На практических занятиях по иностранному языку интерактивное обучение имеет ряд преимуществ перед традиционной формой их проведения. Среди этих преимуществ - возможность  решения нескольких конкретных задач в условиях ограниченного временного периода:1)активное участие всей группы студентов</w:t>
      </w:r>
      <w:proofErr w:type="gramStart"/>
      <w:r w:rsidRPr="00E05800">
        <w:rPr>
          <w:rFonts w:ascii="Times New Roman" w:eastAsia="Times New Roman" w:hAnsi="Times New Roman" w:cs="Times New Roman"/>
          <w:color w:val="000000"/>
          <w:sz w:val="28"/>
          <w:szCs w:val="28"/>
          <w:lang w:eastAsia="ru-RU"/>
        </w:rPr>
        <w:t>2</w:t>
      </w:r>
      <w:proofErr w:type="gramEnd"/>
      <w:r w:rsidRPr="00E05800">
        <w:rPr>
          <w:rFonts w:ascii="Times New Roman" w:eastAsia="Times New Roman" w:hAnsi="Times New Roman" w:cs="Times New Roman"/>
          <w:color w:val="000000"/>
          <w:sz w:val="28"/>
          <w:szCs w:val="28"/>
          <w:lang w:eastAsia="ru-RU"/>
        </w:rPr>
        <w:t>)развитие взаимопонимания и сотрудничества между преподавателем и студентами и между самими студентами3)свободная форма демонстрации и активизации своих знаний, а также проявление различных качеств своей личности, таких, как целеустремленность, познавательный интерес, инициативность, самостоятельность, с одной стороны, и воображение, фантазия, - с другой.</w:t>
      </w:r>
    </w:p>
    <w:p w:rsidR="00211342" w:rsidRDefault="003D65D3" w:rsidP="002113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800">
        <w:rPr>
          <w:rFonts w:ascii="Times New Roman" w:eastAsia="Times New Roman" w:hAnsi="Times New Roman" w:cs="Times New Roman"/>
          <w:color w:val="000000"/>
          <w:sz w:val="28"/>
          <w:szCs w:val="28"/>
          <w:lang w:eastAsia="ru-RU"/>
        </w:rPr>
        <w:t>Начинать целесообразно с наиболее простых форм групповой работы («вертушка», «большой круг», «аквариум»). Ценное в этих формах то, что они позволяют студентам не только выразить свое мнение, взгляд и оценку, но и, услышав аргументы партнера, иногда отказаться от своей точки зрения или существенно изменить ее. Это особенно актуально, так как обсуждаемые вопросы неоднозначны и требуют от человека не только логического мышления, но и толерантности, уважения к чужому мнению.</w:t>
      </w:r>
      <w:r w:rsidR="00793E68" w:rsidRPr="00E05800">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Наиболее простая форма группового взаимодействия — «большой круг». Её суть состоит в том, что каждый студент индивидуально записывает предлагаемые меры для решения предложенной проблемы. Затем каждый участник зачитывает свои предложения, группа без обсуждения проводит голосование по каждому пункту для принятия общего решения. Прием «большого круга» оптимально применять в тех случаях, когда возможно быстро определить пути решения вопроса или составляющие этого решения. С помощью данной формы можно, н</w:t>
      </w:r>
      <w:r w:rsidR="00C45010" w:rsidRPr="00E05800">
        <w:rPr>
          <w:rFonts w:ascii="Times New Roman" w:eastAsia="Times New Roman" w:hAnsi="Times New Roman" w:cs="Times New Roman"/>
          <w:color w:val="000000"/>
          <w:sz w:val="28"/>
          <w:szCs w:val="28"/>
          <w:lang w:eastAsia="ru-RU"/>
        </w:rPr>
        <w:t xml:space="preserve">апример, разрабатывать проект </w:t>
      </w:r>
      <w:r w:rsidRPr="00E05800">
        <w:rPr>
          <w:rFonts w:ascii="Times New Roman" w:eastAsia="Times New Roman" w:hAnsi="Times New Roman" w:cs="Times New Roman"/>
          <w:color w:val="000000"/>
          <w:sz w:val="28"/>
          <w:szCs w:val="28"/>
          <w:lang w:eastAsia="ru-RU"/>
        </w:rPr>
        <w:t xml:space="preserve">«Правила моей комнаты», инструкции «Правила </w:t>
      </w:r>
      <w:r w:rsidR="00C45010" w:rsidRPr="00E05800">
        <w:rPr>
          <w:rFonts w:ascii="Times New Roman" w:eastAsia="Times New Roman" w:hAnsi="Times New Roman" w:cs="Times New Roman"/>
          <w:color w:val="000000"/>
          <w:sz w:val="28"/>
          <w:szCs w:val="28"/>
          <w:lang w:eastAsia="ru-RU"/>
        </w:rPr>
        <w:t xml:space="preserve">приема на работу», «Правила беседы с клиентом» и др. </w:t>
      </w:r>
      <w:r w:rsidRPr="00E05800">
        <w:rPr>
          <w:rFonts w:ascii="Times New Roman" w:eastAsia="Times New Roman" w:hAnsi="Times New Roman" w:cs="Times New Roman"/>
          <w:color w:val="000000"/>
          <w:sz w:val="28"/>
          <w:szCs w:val="28"/>
          <w:lang w:eastAsia="ru-RU"/>
        </w:rPr>
        <w:t xml:space="preserve">«Аквариум» — форма диалога, когда студентам предлагают обсудить проблему «перед лицом общественности». Малая группа выбирает того, кому </w:t>
      </w:r>
      <w:r w:rsidRPr="00E05800">
        <w:rPr>
          <w:rFonts w:ascii="Times New Roman" w:eastAsia="Times New Roman" w:hAnsi="Times New Roman" w:cs="Times New Roman"/>
          <w:color w:val="000000"/>
          <w:sz w:val="28"/>
          <w:szCs w:val="28"/>
          <w:lang w:eastAsia="ru-RU"/>
        </w:rPr>
        <w:lastRenderedPageBreak/>
        <w:t>она может доверить вести тот или иной диалог по проблеме. Иногда это могут быть несколько желающих. Все остальные участники выступают в роли зрителей.</w:t>
      </w:r>
      <w:r w:rsidR="00211342">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В настоящее время разработано немало форм групповой работы в обучении. «Мозговой штурм», «Дискуссии», «Дебаты» эффективны в том случае, если на занятии обсуждается какая-либо проблема в целом, о которой у студентов имеются первоначальные представления, полученные ранее на занятиях или в житейском опыте. Кроме того, обсуждаемые темы не должны быть закрытыми или очень узкими. Важно, чтобы уровень обсуждаемой проблемы позволял перейти от узких вопросов к широкой постановке проблемы. Например, при изучении темы «</w:t>
      </w:r>
      <w:r w:rsidRPr="00E05800">
        <w:rPr>
          <w:rFonts w:ascii="Times New Roman" w:eastAsia="Times New Roman" w:hAnsi="Times New Roman" w:cs="Times New Roman"/>
          <w:color w:val="000000"/>
          <w:sz w:val="28"/>
          <w:szCs w:val="28"/>
          <w:lang w:val="en-US" w:eastAsia="ru-RU"/>
        </w:rPr>
        <w:t>Education</w:t>
      </w:r>
      <w:r w:rsidRPr="00E05800">
        <w:rPr>
          <w:rFonts w:ascii="Times New Roman" w:eastAsia="Times New Roman" w:hAnsi="Times New Roman" w:cs="Times New Roman"/>
          <w:color w:val="000000"/>
          <w:sz w:val="28"/>
          <w:szCs w:val="28"/>
          <w:lang w:eastAsia="ru-RU"/>
        </w:rPr>
        <w:t>» после рассмотрения различных форм контроля в учебных заведениях можно предложить студентам проанализировать «Систему оценок в Англии и России», «Экология моего города»</w:t>
      </w:r>
      <w:proofErr w:type="gramStart"/>
      <w:r w:rsidRPr="00E05800">
        <w:rPr>
          <w:rFonts w:ascii="Times New Roman" w:eastAsia="Times New Roman" w:hAnsi="Times New Roman" w:cs="Times New Roman"/>
          <w:color w:val="000000"/>
          <w:sz w:val="28"/>
          <w:szCs w:val="28"/>
          <w:lang w:eastAsia="ru-RU"/>
        </w:rPr>
        <w:t>.О</w:t>
      </w:r>
      <w:proofErr w:type="gramEnd"/>
      <w:r w:rsidRPr="00E05800">
        <w:rPr>
          <w:rFonts w:ascii="Times New Roman" w:eastAsia="Times New Roman" w:hAnsi="Times New Roman" w:cs="Times New Roman"/>
          <w:color w:val="000000"/>
          <w:sz w:val="28"/>
          <w:szCs w:val="28"/>
          <w:lang w:eastAsia="ru-RU"/>
        </w:rPr>
        <w:t>дним из наиболее действенных и многоплановых приемов и методов интерактивного общения является деловая игра. Схема деловых игр довольно универсальна. На первом курсе студентам можно предложить игру «Новоселье», «День открытых дверей на факультете». На старших курсах можно предложить игру « Устройство на рабо</w:t>
      </w:r>
      <w:r w:rsidR="00C45010" w:rsidRPr="00E05800">
        <w:rPr>
          <w:rFonts w:ascii="Times New Roman" w:eastAsia="Times New Roman" w:hAnsi="Times New Roman" w:cs="Times New Roman"/>
          <w:color w:val="000000"/>
          <w:sz w:val="28"/>
          <w:szCs w:val="28"/>
          <w:lang w:eastAsia="ru-RU"/>
        </w:rPr>
        <w:t>ту».</w:t>
      </w:r>
      <w:r w:rsidRPr="00E05800">
        <w:rPr>
          <w:rFonts w:ascii="Times New Roman" w:eastAsia="Times New Roman" w:hAnsi="Times New Roman" w:cs="Times New Roman"/>
          <w:color w:val="000000"/>
          <w:sz w:val="28"/>
          <w:szCs w:val="28"/>
          <w:lang w:eastAsia="ru-RU"/>
        </w:rPr>
        <w:t xml:space="preserve"> Для осуществления интерактивного общения на иностранном языке необходимы соответствующие навыки владения этим языком и знания в определенных сферах будущей профессиональной деятельности, а также соблюдение ряда правил:</w:t>
      </w:r>
      <w:r w:rsidR="00211342">
        <w:rPr>
          <w:rFonts w:ascii="Times New Roman" w:eastAsia="Times New Roman" w:hAnsi="Times New Roman" w:cs="Times New Roman"/>
          <w:color w:val="000000"/>
          <w:sz w:val="28"/>
          <w:szCs w:val="28"/>
          <w:lang w:eastAsia="ru-RU"/>
        </w:rPr>
        <w:t xml:space="preserve"> </w:t>
      </w:r>
    </w:p>
    <w:p w:rsidR="003D65D3" w:rsidRPr="00E05800" w:rsidRDefault="003D65D3" w:rsidP="00211342">
      <w:pPr>
        <w:shd w:val="clear" w:color="auto" w:fill="FFFFFF"/>
        <w:spacing w:after="0" w:line="360" w:lineRule="auto"/>
        <w:ind w:firstLine="709"/>
        <w:jc w:val="both"/>
        <w:rPr>
          <w:rFonts w:ascii="Arial" w:eastAsia="Times New Roman" w:hAnsi="Arial" w:cs="Arial"/>
          <w:color w:val="000000"/>
          <w:sz w:val="28"/>
          <w:szCs w:val="28"/>
          <w:lang w:eastAsia="ru-RU"/>
        </w:rPr>
      </w:pPr>
      <w:r w:rsidRPr="00E05800">
        <w:rPr>
          <w:rFonts w:ascii="Times New Roman" w:eastAsia="Times New Roman" w:hAnsi="Times New Roman" w:cs="Times New Roman"/>
          <w:color w:val="000000"/>
          <w:sz w:val="28"/>
          <w:szCs w:val="28"/>
          <w:lang w:eastAsia="ru-RU"/>
        </w:rPr>
        <w:t xml:space="preserve">1) Наличие проблемы, задачи или конфликтной ситуации, связанных с будущей профессиональной деятельностью студентов и представляющих для них интерес. </w:t>
      </w:r>
      <w:proofErr w:type="gramStart"/>
      <w:r w:rsidRPr="00E05800">
        <w:rPr>
          <w:rFonts w:ascii="Times New Roman" w:eastAsia="Times New Roman" w:hAnsi="Times New Roman" w:cs="Times New Roman"/>
          <w:color w:val="000000"/>
          <w:sz w:val="28"/>
          <w:szCs w:val="28"/>
          <w:lang w:eastAsia="ru-RU"/>
        </w:rPr>
        <w:t>(В связи с этим преподаватель должен быть не только хорошим специалистом в области английского языка и методики его преподавания, но и иметь некоторые знания в сфере будущей профессиональной деятельности своих студентов, что требует ч</w:t>
      </w:r>
      <w:r w:rsidR="00C45010" w:rsidRPr="00E05800">
        <w:rPr>
          <w:rFonts w:ascii="Times New Roman" w:eastAsia="Times New Roman" w:hAnsi="Times New Roman" w:cs="Times New Roman"/>
          <w:color w:val="000000"/>
          <w:sz w:val="28"/>
          <w:szCs w:val="28"/>
          <w:lang w:eastAsia="ru-RU"/>
        </w:rPr>
        <w:t>тения дополнительной литературы.</w:t>
      </w:r>
      <w:r w:rsidRPr="00E05800">
        <w:rPr>
          <w:rFonts w:ascii="Times New Roman" w:eastAsia="Times New Roman" w:hAnsi="Times New Roman" w:cs="Times New Roman"/>
          <w:color w:val="000000"/>
          <w:sz w:val="28"/>
          <w:szCs w:val="28"/>
          <w:lang w:eastAsia="ru-RU"/>
        </w:rPr>
        <w:t xml:space="preserve"> </w:t>
      </w:r>
      <w:proofErr w:type="gramEnd"/>
    </w:p>
    <w:p w:rsidR="00211342" w:rsidRDefault="003D65D3" w:rsidP="002113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800">
        <w:rPr>
          <w:rFonts w:ascii="Times New Roman" w:eastAsia="Times New Roman" w:hAnsi="Times New Roman" w:cs="Times New Roman"/>
          <w:color w:val="000000"/>
          <w:sz w:val="28"/>
          <w:szCs w:val="28"/>
          <w:lang w:eastAsia="ru-RU"/>
        </w:rPr>
        <w:t>2) Соответствие содержания и формы проведения игры уровню знаний студентов по специальным дисциплинам их будущей профессиональной деятельности и по иностранному языку.</w:t>
      </w:r>
    </w:p>
    <w:p w:rsidR="00211342" w:rsidRDefault="003D65D3" w:rsidP="002113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800">
        <w:rPr>
          <w:rFonts w:ascii="Times New Roman" w:eastAsia="Times New Roman" w:hAnsi="Times New Roman" w:cs="Times New Roman"/>
          <w:color w:val="000000"/>
          <w:sz w:val="28"/>
          <w:szCs w:val="28"/>
          <w:lang w:eastAsia="ru-RU"/>
        </w:rPr>
        <w:lastRenderedPageBreak/>
        <w:t>3)</w:t>
      </w:r>
      <w:r w:rsidR="00211342">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 xml:space="preserve">Наделение максимально всех студентов группы ролями и ролевыми функциями, предполагающими взаимодействие </w:t>
      </w:r>
      <w:proofErr w:type="gramStart"/>
      <w:r w:rsidRPr="00E05800">
        <w:rPr>
          <w:rFonts w:ascii="Times New Roman" w:eastAsia="Times New Roman" w:hAnsi="Times New Roman" w:cs="Times New Roman"/>
          <w:color w:val="000000"/>
          <w:sz w:val="28"/>
          <w:szCs w:val="28"/>
          <w:lang w:eastAsia="ru-RU"/>
        </w:rPr>
        <w:t>между</w:t>
      </w:r>
      <w:proofErr w:type="gramEnd"/>
      <w:r w:rsidRPr="00E05800">
        <w:rPr>
          <w:rFonts w:ascii="Times New Roman" w:eastAsia="Times New Roman" w:hAnsi="Times New Roman" w:cs="Times New Roman"/>
          <w:color w:val="000000"/>
          <w:sz w:val="28"/>
          <w:szCs w:val="28"/>
          <w:lang w:eastAsia="ru-RU"/>
        </w:rPr>
        <w:t xml:space="preserve"> играющими. </w:t>
      </w:r>
    </w:p>
    <w:p w:rsidR="00211342" w:rsidRDefault="003D65D3" w:rsidP="002113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800">
        <w:rPr>
          <w:rFonts w:ascii="Times New Roman" w:eastAsia="Times New Roman" w:hAnsi="Times New Roman" w:cs="Times New Roman"/>
          <w:color w:val="000000"/>
          <w:sz w:val="28"/>
          <w:szCs w:val="28"/>
          <w:lang w:eastAsia="ru-RU"/>
        </w:rPr>
        <w:t>4)</w:t>
      </w:r>
      <w:r w:rsidR="00211342">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Определение и соблюдение регламента. (Например, необходимо договариваться о том, что все участники будут проявлять терпимость к любой точке зрения, уважать право каждого на свободу слова, уважение его достоинства, соблюдать временные рамки и т.п.)</w:t>
      </w:r>
      <w:r w:rsidR="00211342">
        <w:rPr>
          <w:rFonts w:ascii="Times New Roman" w:eastAsia="Times New Roman" w:hAnsi="Times New Roman" w:cs="Times New Roman"/>
          <w:color w:val="000000"/>
          <w:sz w:val="28"/>
          <w:szCs w:val="28"/>
          <w:lang w:eastAsia="ru-RU"/>
        </w:rPr>
        <w:t xml:space="preserve"> </w:t>
      </w:r>
    </w:p>
    <w:p w:rsidR="003D65D3" w:rsidRPr="00E05800" w:rsidRDefault="003D65D3" w:rsidP="00211342">
      <w:pPr>
        <w:shd w:val="clear" w:color="auto" w:fill="FFFFFF"/>
        <w:spacing w:after="0" w:line="360" w:lineRule="auto"/>
        <w:ind w:firstLine="709"/>
        <w:jc w:val="both"/>
        <w:rPr>
          <w:rFonts w:ascii="Arial" w:eastAsia="Times New Roman" w:hAnsi="Arial" w:cs="Arial"/>
          <w:color w:val="000000"/>
          <w:sz w:val="28"/>
          <w:szCs w:val="28"/>
          <w:lang w:eastAsia="ru-RU"/>
        </w:rPr>
      </w:pPr>
      <w:r w:rsidRPr="00E05800">
        <w:rPr>
          <w:rFonts w:ascii="Times New Roman" w:eastAsia="Times New Roman" w:hAnsi="Times New Roman" w:cs="Times New Roman"/>
          <w:color w:val="000000"/>
          <w:sz w:val="28"/>
          <w:szCs w:val="28"/>
          <w:lang w:eastAsia="ru-RU"/>
        </w:rPr>
        <w:t>5)</w:t>
      </w:r>
      <w:r w:rsidR="00211342">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 xml:space="preserve">Подведение итогов интерактивной деятельности. </w:t>
      </w:r>
      <w:proofErr w:type="gramStart"/>
      <w:r w:rsidRPr="00E05800">
        <w:rPr>
          <w:rFonts w:ascii="Times New Roman" w:eastAsia="Times New Roman" w:hAnsi="Times New Roman" w:cs="Times New Roman"/>
          <w:color w:val="000000"/>
          <w:sz w:val="28"/>
          <w:szCs w:val="28"/>
          <w:lang w:eastAsia="ru-RU"/>
        </w:rPr>
        <w:t>(Это - достаточно сложно из-за отсутствия определенных критериев оценки.</w:t>
      </w:r>
      <w:proofErr w:type="gramEnd"/>
      <w:r w:rsidR="00211342">
        <w:rPr>
          <w:rFonts w:ascii="Times New Roman" w:eastAsia="Times New Roman" w:hAnsi="Times New Roman" w:cs="Times New Roman"/>
          <w:color w:val="000000"/>
          <w:sz w:val="28"/>
          <w:szCs w:val="28"/>
          <w:lang w:eastAsia="ru-RU"/>
        </w:rPr>
        <w:t xml:space="preserve"> </w:t>
      </w:r>
      <w:r w:rsidRPr="00E05800">
        <w:rPr>
          <w:rFonts w:ascii="Times New Roman" w:eastAsia="Times New Roman" w:hAnsi="Times New Roman" w:cs="Times New Roman"/>
          <w:color w:val="000000"/>
          <w:sz w:val="28"/>
          <w:szCs w:val="28"/>
          <w:lang w:eastAsia="ru-RU"/>
        </w:rPr>
        <w:t>Система оценивания может предусматривать, например, сравнение действий команд по качеству выступления (язык и стиль изложения, содержание, форма презентации), по соблюдению ролевой функции команды и индивидуальной, по участию в обсуждении и поведению на игровой площадке и т.д.</w:t>
      </w:r>
      <w:proofErr w:type="gramStart"/>
      <w:r w:rsidRPr="00E05800">
        <w:rPr>
          <w:rFonts w:ascii="Times New Roman" w:eastAsia="Times New Roman" w:hAnsi="Times New Roman" w:cs="Times New Roman"/>
          <w:color w:val="000000"/>
          <w:sz w:val="28"/>
          <w:szCs w:val="28"/>
          <w:lang w:eastAsia="ru-RU"/>
        </w:rPr>
        <w:t>)В</w:t>
      </w:r>
      <w:proofErr w:type="gramEnd"/>
      <w:r w:rsidRPr="00E05800">
        <w:rPr>
          <w:rFonts w:ascii="Times New Roman" w:eastAsia="Times New Roman" w:hAnsi="Times New Roman" w:cs="Times New Roman"/>
          <w:color w:val="000000"/>
          <w:sz w:val="28"/>
          <w:szCs w:val="28"/>
          <w:lang w:eastAsia="ru-RU"/>
        </w:rPr>
        <w:t xml:space="preserve"> заключение необходимо отметить, что интерактивное обучение позволяет решать одновременно несколько задач. Студенты на практике учатся решать проблемы, передавать свои знания другим, соединять новую информацию с имеющимися знаниями. Использование интерактивного обучения  при изучении иностранного языка значительно повышает уровень владения коммуникативными навыками, развивает интерес студентов к изучаемому иностранному языку и к предмету, связанному с его будущей профессиональной деятельностью, учит самостоятельно мыслить, публично выступать и аргументировать мысль на иностранном языке и, в конечном итоге, способствует развитию профессионального мотива. В процессе такого обучения создается эмоциональная атмосфера, благоприятная для изучения иностранного языка, при которой участники действия  не боятся делать ошибки и раскрывают свои возможности, становясь субъектами данного процесса.</w:t>
      </w:r>
    </w:p>
    <w:p w:rsidR="003D65D3" w:rsidRPr="00E05800" w:rsidRDefault="003D65D3" w:rsidP="00211342">
      <w:pPr>
        <w:shd w:val="clear" w:color="auto" w:fill="FFFFFF"/>
        <w:spacing w:after="0" w:line="360" w:lineRule="auto"/>
        <w:ind w:firstLine="709"/>
        <w:jc w:val="both"/>
        <w:rPr>
          <w:rFonts w:ascii="Arial" w:eastAsia="Times New Roman" w:hAnsi="Arial" w:cs="Arial"/>
          <w:color w:val="000000"/>
          <w:sz w:val="28"/>
          <w:szCs w:val="28"/>
          <w:lang w:eastAsia="ru-RU"/>
        </w:rPr>
      </w:pPr>
      <w:r w:rsidRPr="00E05800">
        <w:rPr>
          <w:rFonts w:ascii="Times New Roman" w:eastAsia="Times New Roman" w:hAnsi="Times New Roman" w:cs="Times New Roman"/>
          <w:color w:val="000000"/>
          <w:sz w:val="28"/>
          <w:szCs w:val="28"/>
          <w:lang w:eastAsia="ru-RU"/>
        </w:rPr>
        <w:t>ЛИТЕРАТУРА:</w:t>
      </w:r>
    </w:p>
    <w:p w:rsidR="003D65D3" w:rsidRPr="00E05800" w:rsidRDefault="00211342" w:rsidP="00211342">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spellStart"/>
      <w:r w:rsidR="003D65D3" w:rsidRPr="00E05800">
        <w:rPr>
          <w:rFonts w:ascii="Times New Roman" w:eastAsia="Times New Roman" w:hAnsi="Times New Roman" w:cs="Times New Roman"/>
          <w:color w:val="000000"/>
          <w:sz w:val="28"/>
          <w:szCs w:val="28"/>
          <w:lang w:eastAsia="ru-RU"/>
        </w:rPr>
        <w:t>Мильруд</w:t>
      </w:r>
      <w:proofErr w:type="spellEnd"/>
      <w:r w:rsidR="003D65D3" w:rsidRPr="00E05800">
        <w:rPr>
          <w:rFonts w:ascii="Times New Roman" w:eastAsia="Times New Roman" w:hAnsi="Times New Roman" w:cs="Times New Roman"/>
          <w:color w:val="000000"/>
          <w:sz w:val="28"/>
          <w:szCs w:val="28"/>
          <w:lang w:eastAsia="ru-RU"/>
        </w:rPr>
        <w:t xml:space="preserve"> Р.П. Компетентность и иноязычное образование // Сборник научных статей Таганрогского государственного радиотехнического университета. Таганрог, 2004. - С.65-79.</w:t>
      </w:r>
    </w:p>
    <w:p w:rsidR="003D65D3" w:rsidRPr="00E05800" w:rsidRDefault="00211342" w:rsidP="00211342">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 </w:t>
      </w:r>
      <w:r w:rsidR="003D65D3" w:rsidRPr="00E05800">
        <w:rPr>
          <w:rFonts w:ascii="Times New Roman" w:eastAsia="Times New Roman" w:hAnsi="Times New Roman" w:cs="Times New Roman"/>
          <w:color w:val="000000"/>
          <w:sz w:val="28"/>
          <w:szCs w:val="28"/>
          <w:lang w:eastAsia="ru-RU"/>
        </w:rPr>
        <w:t>Щукин А.Н. Обучение иностранным языкам теория и практика. М.: 2005.</w:t>
      </w:r>
    </w:p>
    <w:p w:rsidR="003D65D3" w:rsidRPr="00E05800" w:rsidRDefault="003D65D3" w:rsidP="00211342">
      <w:pPr>
        <w:shd w:val="clear" w:color="auto" w:fill="FFFFFF"/>
        <w:spacing w:after="0" w:line="360" w:lineRule="auto"/>
        <w:ind w:firstLine="709"/>
        <w:jc w:val="both"/>
        <w:rPr>
          <w:rFonts w:ascii="Arial" w:eastAsia="Times New Roman" w:hAnsi="Arial" w:cs="Arial"/>
          <w:color w:val="000000"/>
          <w:sz w:val="28"/>
          <w:szCs w:val="28"/>
          <w:lang w:eastAsia="ru-RU"/>
        </w:rPr>
      </w:pPr>
      <w:bookmarkStart w:id="0" w:name="_GoBack"/>
      <w:bookmarkEnd w:id="0"/>
      <w:r w:rsidRPr="00E05800">
        <w:rPr>
          <w:rFonts w:ascii="Times New Roman" w:eastAsia="Times New Roman" w:hAnsi="Times New Roman" w:cs="Times New Roman"/>
          <w:color w:val="000000"/>
          <w:sz w:val="28"/>
          <w:szCs w:val="28"/>
          <w:lang w:eastAsia="ru-RU"/>
        </w:rPr>
        <w:t> </w:t>
      </w:r>
    </w:p>
    <w:p w:rsidR="003B66F3" w:rsidRPr="00E05800" w:rsidRDefault="003B66F3" w:rsidP="00211342">
      <w:pPr>
        <w:spacing w:after="0" w:line="360" w:lineRule="auto"/>
        <w:ind w:firstLine="709"/>
        <w:rPr>
          <w:sz w:val="28"/>
          <w:szCs w:val="28"/>
        </w:rPr>
      </w:pPr>
    </w:p>
    <w:sectPr w:rsidR="003B66F3" w:rsidRPr="00E05800" w:rsidSect="002113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D65D3"/>
    <w:rsid w:val="00003A1E"/>
    <w:rsid w:val="000116C1"/>
    <w:rsid w:val="00012E04"/>
    <w:rsid w:val="000154B1"/>
    <w:rsid w:val="00015576"/>
    <w:rsid w:val="000159B6"/>
    <w:rsid w:val="000216C9"/>
    <w:rsid w:val="00022B8D"/>
    <w:rsid w:val="0002738E"/>
    <w:rsid w:val="00031357"/>
    <w:rsid w:val="00034F96"/>
    <w:rsid w:val="000365F1"/>
    <w:rsid w:val="00037199"/>
    <w:rsid w:val="00047E94"/>
    <w:rsid w:val="0005086E"/>
    <w:rsid w:val="00051453"/>
    <w:rsid w:val="00051717"/>
    <w:rsid w:val="000637FC"/>
    <w:rsid w:val="00067ED1"/>
    <w:rsid w:val="00075707"/>
    <w:rsid w:val="000761DE"/>
    <w:rsid w:val="000762A9"/>
    <w:rsid w:val="00081EE3"/>
    <w:rsid w:val="000828AD"/>
    <w:rsid w:val="00082F1B"/>
    <w:rsid w:val="000864EF"/>
    <w:rsid w:val="0008747E"/>
    <w:rsid w:val="000878B0"/>
    <w:rsid w:val="000962E6"/>
    <w:rsid w:val="000A643C"/>
    <w:rsid w:val="000B148B"/>
    <w:rsid w:val="000B38F9"/>
    <w:rsid w:val="000B4D25"/>
    <w:rsid w:val="000B625B"/>
    <w:rsid w:val="000C6C8C"/>
    <w:rsid w:val="000D030E"/>
    <w:rsid w:val="000D1A29"/>
    <w:rsid w:val="000D2EB8"/>
    <w:rsid w:val="000D3C4D"/>
    <w:rsid w:val="000D5995"/>
    <w:rsid w:val="000E421F"/>
    <w:rsid w:val="000F5F24"/>
    <w:rsid w:val="00103D4A"/>
    <w:rsid w:val="00114F68"/>
    <w:rsid w:val="00122018"/>
    <w:rsid w:val="00122BA2"/>
    <w:rsid w:val="00124962"/>
    <w:rsid w:val="00124C2E"/>
    <w:rsid w:val="001259A2"/>
    <w:rsid w:val="0012738D"/>
    <w:rsid w:val="001418F3"/>
    <w:rsid w:val="001421B5"/>
    <w:rsid w:val="00151896"/>
    <w:rsid w:val="0015344E"/>
    <w:rsid w:val="00157D6D"/>
    <w:rsid w:val="00164E0E"/>
    <w:rsid w:val="001651A5"/>
    <w:rsid w:val="001656CD"/>
    <w:rsid w:val="00175F82"/>
    <w:rsid w:val="001779AD"/>
    <w:rsid w:val="00184392"/>
    <w:rsid w:val="0018672F"/>
    <w:rsid w:val="00186B3A"/>
    <w:rsid w:val="00186EA8"/>
    <w:rsid w:val="00192DEE"/>
    <w:rsid w:val="00197BAD"/>
    <w:rsid w:val="001A37DB"/>
    <w:rsid w:val="001A65EA"/>
    <w:rsid w:val="001B0393"/>
    <w:rsid w:val="001B697C"/>
    <w:rsid w:val="001C1C6C"/>
    <w:rsid w:val="001C27CF"/>
    <w:rsid w:val="001C5034"/>
    <w:rsid w:val="001C6449"/>
    <w:rsid w:val="001C7E38"/>
    <w:rsid w:val="001D41E1"/>
    <w:rsid w:val="001E57B0"/>
    <w:rsid w:val="001F3403"/>
    <w:rsid w:val="001F4FD1"/>
    <w:rsid w:val="00211342"/>
    <w:rsid w:val="002270DC"/>
    <w:rsid w:val="00230663"/>
    <w:rsid w:val="0023243F"/>
    <w:rsid w:val="00233321"/>
    <w:rsid w:val="0024102D"/>
    <w:rsid w:val="00242984"/>
    <w:rsid w:val="00251E9B"/>
    <w:rsid w:val="002548C1"/>
    <w:rsid w:val="0025574D"/>
    <w:rsid w:val="00255A10"/>
    <w:rsid w:val="002609CA"/>
    <w:rsid w:val="00264251"/>
    <w:rsid w:val="0027111C"/>
    <w:rsid w:val="002774D5"/>
    <w:rsid w:val="00283E41"/>
    <w:rsid w:val="0028601D"/>
    <w:rsid w:val="002903A3"/>
    <w:rsid w:val="00294460"/>
    <w:rsid w:val="002A3A7B"/>
    <w:rsid w:val="002A5BDB"/>
    <w:rsid w:val="002A6A5D"/>
    <w:rsid w:val="002B0353"/>
    <w:rsid w:val="002C051F"/>
    <w:rsid w:val="002C207B"/>
    <w:rsid w:val="002C3133"/>
    <w:rsid w:val="002D6552"/>
    <w:rsid w:val="002D7740"/>
    <w:rsid w:val="002E5FEE"/>
    <w:rsid w:val="002E6728"/>
    <w:rsid w:val="002F038E"/>
    <w:rsid w:val="002F2161"/>
    <w:rsid w:val="002F4D6C"/>
    <w:rsid w:val="002F7BD3"/>
    <w:rsid w:val="00303F2C"/>
    <w:rsid w:val="00307C49"/>
    <w:rsid w:val="00310395"/>
    <w:rsid w:val="003136A8"/>
    <w:rsid w:val="003141DE"/>
    <w:rsid w:val="0031578D"/>
    <w:rsid w:val="0032076D"/>
    <w:rsid w:val="00321D82"/>
    <w:rsid w:val="00322AC2"/>
    <w:rsid w:val="003331A5"/>
    <w:rsid w:val="00351B13"/>
    <w:rsid w:val="00352BA0"/>
    <w:rsid w:val="00362E17"/>
    <w:rsid w:val="003643A4"/>
    <w:rsid w:val="00365F9A"/>
    <w:rsid w:val="003661A5"/>
    <w:rsid w:val="00366827"/>
    <w:rsid w:val="00372CF8"/>
    <w:rsid w:val="003838DF"/>
    <w:rsid w:val="0038502E"/>
    <w:rsid w:val="003A6426"/>
    <w:rsid w:val="003B3227"/>
    <w:rsid w:val="003B36C5"/>
    <w:rsid w:val="003B5322"/>
    <w:rsid w:val="003B66F3"/>
    <w:rsid w:val="003B6FEF"/>
    <w:rsid w:val="003B7A20"/>
    <w:rsid w:val="003D3BC5"/>
    <w:rsid w:val="003D3F19"/>
    <w:rsid w:val="003D65D3"/>
    <w:rsid w:val="003D7E46"/>
    <w:rsid w:val="003E11E4"/>
    <w:rsid w:val="003E4967"/>
    <w:rsid w:val="003E5B56"/>
    <w:rsid w:val="003F1CBA"/>
    <w:rsid w:val="003F237B"/>
    <w:rsid w:val="003F5D40"/>
    <w:rsid w:val="003F7EED"/>
    <w:rsid w:val="00403B44"/>
    <w:rsid w:val="00405587"/>
    <w:rsid w:val="00406403"/>
    <w:rsid w:val="004150E9"/>
    <w:rsid w:val="00425B7F"/>
    <w:rsid w:val="0043375D"/>
    <w:rsid w:val="00435C91"/>
    <w:rsid w:val="00461DE5"/>
    <w:rsid w:val="00462E15"/>
    <w:rsid w:val="0046391D"/>
    <w:rsid w:val="00470E9F"/>
    <w:rsid w:val="004816AF"/>
    <w:rsid w:val="00482A84"/>
    <w:rsid w:val="0048324D"/>
    <w:rsid w:val="004841AF"/>
    <w:rsid w:val="00485BC9"/>
    <w:rsid w:val="00495D98"/>
    <w:rsid w:val="004A3B5A"/>
    <w:rsid w:val="004B044A"/>
    <w:rsid w:val="004C5AE0"/>
    <w:rsid w:val="004D1C4E"/>
    <w:rsid w:val="004D1FED"/>
    <w:rsid w:val="004D42A7"/>
    <w:rsid w:val="004E1B97"/>
    <w:rsid w:val="004F3B06"/>
    <w:rsid w:val="00505D31"/>
    <w:rsid w:val="00522E81"/>
    <w:rsid w:val="00522F73"/>
    <w:rsid w:val="00524924"/>
    <w:rsid w:val="005274AC"/>
    <w:rsid w:val="00530426"/>
    <w:rsid w:val="00531A22"/>
    <w:rsid w:val="00536E24"/>
    <w:rsid w:val="00541C1C"/>
    <w:rsid w:val="00544002"/>
    <w:rsid w:val="005441ED"/>
    <w:rsid w:val="00553E7E"/>
    <w:rsid w:val="005540DC"/>
    <w:rsid w:val="00556444"/>
    <w:rsid w:val="00560FC2"/>
    <w:rsid w:val="00561385"/>
    <w:rsid w:val="0057090C"/>
    <w:rsid w:val="00571FA9"/>
    <w:rsid w:val="00573E0D"/>
    <w:rsid w:val="005772C6"/>
    <w:rsid w:val="0057739F"/>
    <w:rsid w:val="005817AE"/>
    <w:rsid w:val="00581FD8"/>
    <w:rsid w:val="005A7F04"/>
    <w:rsid w:val="005B7F36"/>
    <w:rsid w:val="005C1311"/>
    <w:rsid w:val="005C40EA"/>
    <w:rsid w:val="005C643D"/>
    <w:rsid w:val="005C7DFB"/>
    <w:rsid w:val="005D0C8D"/>
    <w:rsid w:val="005D1623"/>
    <w:rsid w:val="005D1BFF"/>
    <w:rsid w:val="005D2943"/>
    <w:rsid w:val="005D4797"/>
    <w:rsid w:val="005E1124"/>
    <w:rsid w:val="005E12E0"/>
    <w:rsid w:val="005E2380"/>
    <w:rsid w:val="005F34A7"/>
    <w:rsid w:val="005F7EE8"/>
    <w:rsid w:val="00602FD9"/>
    <w:rsid w:val="00603EAA"/>
    <w:rsid w:val="00607F85"/>
    <w:rsid w:val="00610A33"/>
    <w:rsid w:val="0061605F"/>
    <w:rsid w:val="00616B6B"/>
    <w:rsid w:val="006173AE"/>
    <w:rsid w:val="00620332"/>
    <w:rsid w:val="00642E54"/>
    <w:rsid w:val="0065567A"/>
    <w:rsid w:val="006613D1"/>
    <w:rsid w:val="0066373C"/>
    <w:rsid w:val="00674CD6"/>
    <w:rsid w:val="00680E04"/>
    <w:rsid w:val="00680F24"/>
    <w:rsid w:val="00684081"/>
    <w:rsid w:val="0068610D"/>
    <w:rsid w:val="00690439"/>
    <w:rsid w:val="006925E5"/>
    <w:rsid w:val="00693F9E"/>
    <w:rsid w:val="00695D15"/>
    <w:rsid w:val="0069774E"/>
    <w:rsid w:val="006A72E6"/>
    <w:rsid w:val="006B1548"/>
    <w:rsid w:val="006C20D0"/>
    <w:rsid w:val="006C4E3C"/>
    <w:rsid w:val="006C630A"/>
    <w:rsid w:val="006D1BBC"/>
    <w:rsid w:val="006D3A95"/>
    <w:rsid w:val="006D3F46"/>
    <w:rsid w:val="006E527F"/>
    <w:rsid w:val="006F069E"/>
    <w:rsid w:val="006F5E55"/>
    <w:rsid w:val="0070048F"/>
    <w:rsid w:val="00706F1A"/>
    <w:rsid w:val="00707367"/>
    <w:rsid w:val="00707388"/>
    <w:rsid w:val="00713DE4"/>
    <w:rsid w:val="0071411A"/>
    <w:rsid w:val="007170BC"/>
    <w:rsid w:val="00717445"/>
    <w:rsid w:val="007222AD"/>
    <w:rsid w:val="00724E2A"/>
    <w:rsid w:val="00735E38"/>
    <w:rsid w:val="00740263"/>
    <w:rsid w:val="00742D74"/>
    <w:rsid w:val="007433D1"/>
    <w:rsid w:val="0074434C"/>
    <w:rsid w:val="00755253"/>
    <w:rsid w:val="007629FE"/>
    <w:rsid w:val="00762ECB"/>
    <w:rsid w:val="00767810"/>
    <w:rsid w:val="00771DED"/>
    <w:rsid w:val="0077564C"/>
    <w:rsid w:val="007833E9"/>
    <w:rsid w:val="007903A4"/>
    <w:rsid w:val="00793E68"/>
    <w:rsid w:val="00796516"/>
    <w:rsid w:val="007A08B3"/>
    <w:rsid w:val="007A7050"/>
    <w:rsid w:val="007B014E"/>
    <w:rsid w:val="007B1492"/>
    <w:rsid w:val="007C30CB"/>
    <w:rsid w:val="007C3732"/>
    <w:rsid w:val="007C4761"/>
    <w:rsid w:val="007C5490"/>
    <w:rsid w:val="007C61CF"/>
    <w:rsid w:val="007D0F9B"/>
    <w:rsid w:val="007D272F"/>
    <w:rsid w:val="007D38AE"/>
    <w:rsid w:val="007D5E64"/>
    <w:rsid w:val="007D74C3"/>
    <w:rsid w:val="007E2518"/>
    <w:rsid w:val="007E3219"/>
    <w:rsid w:val="007E6E31"/>
    <w:rsid w:val="007F112A"/>
    <w:rsid w:val="007F609D"/>
    <w:rsid w:val="0081508B"/>
    <w:rsid w:val="00823C76"/>
    <w:rsid w:val="0084053D"/>
    <w:rsid w:val="00840D8C"/>
    <w:rsid w:val="00841342"/>
    <w:rsid w:val="00860D78"/>
    <w:rsid w:val="00864D0D"/>
    <w:rsid w:val="00865639"/>
    <w:rsid w:val="0087142F"/>
    <w:rsid w:val="00873EAE"/>
    <w:rsid w:val="008747EC"/>
    <w:rsid w:val="00874FA5"/>
    <w:rsid w:val="008776B4"/>
    <w:rsid w:val="00880704"/>
    <w:rsid w:val="008852FB"/>
    <w:rsid w:val="008860E0"/>
    <w:rsid w:val="008879AF"/>
    <w:rsid w:val="008924B0"/>
    <w:rsid w:val="00894AFF"/>
    <w:rsid w:val="0089545F"/>
    <w:rsid w:val="00897C3E"/>
    <w:rsid w:val="008A0671"/>
    <w:rsid w:val="008A6FC1"/>
    <w:rsid w:val="008B00B1"/>
    <w:rsid w:val="008B7230"/>
    <w:rsid w:val="008C27B1"/>
    <w:rsid w:val="008C526F"/>
    <w:rsid w:val="008D0044"/>
    <w:rsid w:val="008D6E56"/>
    <w:rsid w:val="008E2C6F"/>
    <w:rsid w:val="008E3568"/>
    <w:rsid w:val="008E6919"/>
    <w:rsid w:val="008F186D"/>
    <w:rsid w:val="008F309D"/>
    <w:rsid w:val="008F4743"/>
    <w:rsid w:val="008F7C7C"/>
    <w:rsid w:val="0091053B"/>
    <w:rsid w:val="0091453F"/>
    <w:rsid w:val="009147CB"/>
    <w:rsid w:val="009160D7"/>
    <w:rsid w:val="00922B10"/>
    <w:rsid w:val="00933056"/>
    <w:rsid w:val="009338B4"/>
    <w:rsid w:val="00940E89"/>
    <w:rsid w:val="0094506C"/>
    <w:rsid w:val="00946D6E"/>
    <w:rsid w:val="009525B1"/>
    <w:rsid w:val="00953718"/>
    <w:rsid w:val="00963299"/>
    <w:rsid w:val="00965E46"/>
    <w:rsid w:val="00970AD8"/>
    <w:rsid w:val="009715C8"/>
    <w:rsid w:val="00983EB9"/>
    <w:rsid w:val="009860BD"/>
    <w:rsid w:val="00991D1F"/>
    <w:rsid w:val="009978EF"/>
    <w:rsid w:val="009A5B50"/>
    <w:rsid w:val="009B1B41"/>
    <w:rsid w:val="009C145A"/>
    <w:rsid w:val="009C1FA1"/>
    <w:rsid w:val="009C3A20"/>
    <w:rsid w:val="009C421C"/>
    <w:rsid w:val="009C4C66"/>
    <w:rsid w:val="009C66E4"/>
    <w:rsid w:val="009C7AF5"/>
    <w:rsid w:val="009D2167"/>
    <w:rsid w:val="009D281E"/>
    <w:rsid w:val="009E6B42"/>
    <w:rsid w:val="009F498C"/>
    <w:rsid w:val="00A04555"/>
    <w:rsid w:val="00A0617A"/>
    <w:rsid w:val="00A119DE"/>
    <w:rsid w:val="00A22CE3"/>
    <w:rsid w:val="00A25C5D"/>
    <w:rsid w:val="00A27D36"/>
    <w:rsid w:val="00A31BC0"/>
    <w:rsid w:val="00A334AD"/>
    <w:rsid w:val="00A35A73"/>
    <w:rsid w:val="00A3757A"/>
    <w:rsid w:val="00A40748"/>
    <w:rsid w:val="00A46845"/>
    <w:rsid w:val="00A472AC"/>
    <w:rsid w:val="00A47A0E"/>
    <w:rsid w:val="00A5427A"/>
    <w:rsid w:val="00A56075"/>
    <w:rsid w:val="00A61147"/>
    <w:rsid w:val="00A64244"/>
    <w:rsid w:val="00A704EF"/>
    <w:rsid w:val="00A70B10"/>
    <w:rsid w:val="00A72354"/>
    <w:rsid w:val="00A734E2"/>
    <w:rsid w:val="00A74550"/>
    <w:rsid w:val="00A7487E"/>
    <w:rsid w:val="00A83019"/>
    <w:rsid w:val="00A90351"/>
    <w:rsid w:val="00A92B55"/>
    <w:rsid w:val="00AA3A16"/>
    <w:rsid w:val="00AA4DA5"/>
    <w:rsid w:val="00AA5456"/>
    <w:rsid w:val="00AA7213"/>
    <w:rsid w:val="00AC60BF"/>
    <w:rsid w:val="00AD0EED"/>
    <w:rsid w:val="00AD2993"/>
    <w:rsid w:val="00AD5BE7"/>
    <w:rsid w:val="00AD6016"/>
    <w:rsid w:val="00AE34F0"/>
    <w:rsid w:val="00AE797E"/>
    <w:rsid w:val="00AF2D8C"/>
    <w:rsid w:val="00AF515B"/>
    <w:rsid w:val="00B064F2"/>
    <w:rsid w:val="00B2032F"/>
    <w:rsid w:val="00B21304"/>
    <w:rsid w:val="00B25ADA"/>
    <w:rsid w:val="00B27C79"/>
    <w:rsid w:val="00B314A1"/>
    <w:rsid w:val="00B31D7B"/>
    <w:rsid w:val="00B32147"/>
    <w:rsid w:val="00B403D9"/>
    <w:rsid w:val="00B42935"/>
    <w:rsid w:val="00B46EAD"/>
    <w:rsid w:val="00B55C7A"/>
    <w:rsid w:val="00B60A47"/>
    <w:rsid w:val="00B62B81"/>
    <w:rsid w:val="00B71757"/>
    <w:rsid w:val="00B720B3"/>
    <w:rsid w:val="00B724A5"/>
    <w:rsid w:val="00B74ACC"/>
    <w:rsid w:val="00B85C6A"/>
    <w:rsid w:val="00B916D8"/>
    <w:rsid w:val="00BA079E"/>
    <w:rsid w:val="00BA12F0"/>
    <w:rsid w:val="00BB09E2"/>
    <w:rsid w:val="00BB0CCC"/>
    <w:rsid w:val="00BB1B02"/>
    <w:rsid w:val="00BB4964"/>
    <w:rsid w:val="00BB79C3"/>
    <w:rsid w:val="00BC08E1"/>
    <w:rsid w:val="00BC1535"/>
    <w:rsid w:val="00BC208F"/>
    <w:rsid w:val="00BC5566"/>
    <w:rsid w:val="00BC5B41"/>
    <w:rsid w:val="00BD0EFE"/>
    <w:rsid w:val="00BD25CB"/>
    <w:rsid w:val="00BD391F"/>
    <w:rsid w:val="00BD39A1"/>
    <w:rsid w:val="00BD6E1E"/>
    <w:rsid w:val="00BE4701"/>
    <w:rsid w:val="00BF3764"/>
    <w:rsid w:val="00BF76D4"/>
    <w:rsid w:val="00C03F1B"/>
    <w:rsid w:val="00C0543E"/>
    <w:rsid w:val="00C11D5E"/>
    <w:rsid w:val="00C11F0B"/>
    <w:rsid w:val="00C12B70"/>
    <w:rsid w:val="00C13CAD"/>
    <w:rsid w:val="00C17A5A"/>
    <w:rsid w:val="00C17E0A"/>
    <w:rsid w:val="00C242F0"/>
    <w:rsid w:val="00C249E8"/>
    <w:rsid w:val="00C32C90"/>
    <w:rsid w:val="00C34879"/>
    <w:rsid w:val="00C34A91"/>
    <w:rsid w:val="00C3618F"/>
    <w:rsid w:val="00C45010"/>
    <w:rsid w:val="00C601BC"/>
    <w:rsid w:val="00C6180E"/>
    <w:rsid w:val="00C70116"/>
    <w:rsid w:val="00C8116C"/>
    <w:rsid w:val="00C81422"/>
    <w:rsid w:val="00C838C8"/>
    <w:rsid w:val="00C85E75"/>
    <w:rsid w:val="00C87532"/>
    <w:rsid w:val="00C956A9"/>
    <w:rsid w:val="00C96539"/>
    <w:rsid w:val="00CA39C4"/>
    <w:rsid w:val="00CA529A"/>
    <w:rsid w:val="00CA6D0D"/>
    <w:rsid w:val="00CB4374"/>
    <w:rsid w:val="00CB61B3"/>
    <w:rsid w:val="00CC4FBD"/>
    <w:rsid w:val="00CC55EE"/>
    <w:rsid w:val="00CD3D08"/>
    <w:rsid w:val="00CE6154"/>
    <w:rsid w:val="00CF5F0F"/>
    <w:rsid w:val="00CF69D4"/>
    <w:rsid w:val="00CF732F"/>
    <w:rsid w:val="00D019DD"/>
    <w:rsid w:val="00D022F0"/>
    <w:rsid w:val="00D1009A"/>
    <w:rsid w:val="00D12AB1"/>
    <w:rsid w:val="00D12FEE"/>
    <w:rsid w:val="00D1358C"/>
    <w:rsid w:val="00D1585A"/>
    <w:rsid w:val="00D15D9E"/>
    <w:rsid w:val="00D1661D"/>
    <w:rsid w:val="00D17A58"/>
    <w:rsid w:val="00D27798"/>
    <w:rsid w:val="00D30D46"/>
    <w:rsid w:val="00D314F9"/>
    <w:rsid w:val="00D31B42"/>
    <w:rsid w:val="00D336BE"/>
    <w:rsid w:val="00D44943"/>
    <w:rsid w:val="00D5331D"/>
    <w:rsid w:val="00D547FE"/>
    <w:rsid w:val="00D559A1"/>
    <w:rsid w:val="00D6582E"/>
    <w:rsid w:val="00D658F3"/>
    <w:rsid w:val="00D73E2B"/>
    <w:rsid w:val="00D84836"/>
    <w:rsid w:val="00D91602"/>
    <w:rsid w:val="00D92EB3"/>
    <w:rsid w:val="00D92F13"/>
    <w:rsid w:val="00DB6BA4"/>
    <w:rsid w:val="00DC0B47"/>
    <w:rsid w:val="00DC1BD5"/>
    <w:rsid w:val="00DC3B5F"/>
    <w:rsid w:val="00DD1502"/>
    <w:rsid w:val="00DD1789"/>
    <w:rsid w:val="00DD2BE3"/>
    <w:rsid w:val="00DD47C4"/>
    <w:rsid w:val="00DD7164"/>
    <w:rsid w:val="00DF4001"/>
    <w:rsid w:val="00DF59E0"/>
    <w:rsid w:val="00DF6197"/>
    <w:rsid w:val="00E056E6"/>
    <w:rsid w:val="00E05800"/>
    <w:rsid w:val="00E22AC1"/>
    <w:rsid w:val="00E375AD"/>
    <w:rsid w:val="00E4011A"/>
    <w:rsid w:val="00E40B87"/>
    <w:rsid w:val="00E41C66"/>
    <w:rsid w:val="00E42D19"/>
    <w:rsid w:val="00E44AEF"/>
    <w:rsid w:val="00E4687B"/>
    <w:rsid w:val="00E51E70"/>
    <w:rsid w:val="00E60DC9"/>
    <w:rsid w:val="00E675D3"/>
    <w:rsid w:val="00E7103F"/>
    <w:rsid w:val="00E71A60"/>
    <w:rsid w:val="00E75E07"/>
    <w:rsid w:val="00E773D0"/>
    <w:rsid w:val="00E8023F"/>
    <w:rsid w:val="00E80864"/>
    <w:rsid w:val="00E83326"/>
    <w:rsid w:val="00E839C2"/>
    <w:rsid w:val="00E85106"/>
    <w:rsid w:val="00E90600"/>
    <w:rsid w:val="00EA0902"/>
    <w:rsid w:val="00EA40E0"/>
    <w:rsid w:val="00EA4234"/>
    <w:rsid w:val="00EB0089"/>
    <w:rsid w:val="00EB019B"/>
    <w:rsid w:val="00EB58C6"/>
    <w:rsid w:val="00ED1865"/>
    <w:rsid w:val="00ED21CD"/>
    <w:rsid w:val="00ED3EEA"/>
    <w:rsid w:val="00ED6869"/>
    <w:rsid w:val="00EE797F"/>
    <w:rsid w:val="00EF2E50"/>
    <w:rsid w:val="00EF670F"/>
    <w:rsid w:val="00F00F8D"/>
    <w:rsid w:val="00F05FDA"/>
    <w:rsid w:val="00F148DD"/>
    <w:rsid w:val="00F15C84"/>
    <w:rsid w:val="00F22452"/>
    <w:rsid w:val="00F34D7A"/>
    <w:rsid w:val="00F40B6F"/>
    <w:rsid w:val="00F410EB"/>
    <w:rsid w:val="00F414F8"/>
    <w:rsid w:val="00F427DB"/>
    <w:rsid w:val="00F47BB8"/>
    <w:rsid w:val="00F519F5"/>
    <w:rsid w:val="00F5355B"/>
    <w:rsid w:val="00F53F1B"/>
    <w:rsid w:val="00F55463"/>
    <w:rsid w:val="00F64897"/>
    <w:rsid w:val="00F67705"/>
    <w:rsid w:val="00F81D4B"/>
    <w:rsid w:val="00F87DF3"/>
    <w:rsid w:val="00F92B7C"/>
    <w:rsid w:val="00F964E7"/>
    <w:rsid w:val="00FA28C1"/>
    <w:rsid w:val="00FA3805"/>
    <w:rsid w:val="00FB383C"/>
    <w:rsid w:val="00FB510B"/>
    <w:rsid w:val="00FC0154"/>
    <w:rsid w:val="00FC4CCC"/>
    <w:rsid w:val="00FC53ED"/>
    <w:rsid w:val="00FC58BA"/>
    <w:rsid w:val="00FC5FB0"/>
    <w:rsid w:val="00FD6950"/>
    <w:rsid w:val="00FD6FE6"/>
    <w:rsid w:val="00FD7D23"/>
    <w:rsid w:val="00FF0F41"/>
    <w:rsid w:val="00FF1BAF"/>
    <w:rsid w:val="00FF4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65D3"/>
  </w:style>
</w:styles>
</file>

<file path=word/webSettings.xml><?xml version="1.0" encoding="utf-8"?>
<w:webSettings xmlns:r="http://schemas.openxmlformats.org/officeDocument/2006/relationships" xmlns:w="http://schemas.openxmlformats.org/wordprocessingml/2006/main">
  <w:divs>
    <w:div w:id="18166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2016-12-19T08:18:00Z</cp:lastPrinted>
  <dcterms:created xsi:type="dcterms:W3CDTF">2015-01-15T07:16:00Z</dcterms:created>
  <dcterms:modified xsi:type="dcterms:W3CDTF">2018-10-15T10:16:00Z</dcterms:modified>
</cp:coreProperties>
</file>